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D3A1F" w14:textId="77777777" w:rsidR="00B63BF2" w:rsidRPr="006D0FE9" w:rsidRDefault="00B63BF2" w:rsidP="006D0FE9"/>
    <w:p w14:paraId="76613CF3" w14:textId="03899F27" w:rsidR="006D0FE9" w:rsidRDefault="006D0FE9" w:rsidP="006D0FE9">
      <w:pPr>
        <w:rPr>
          <w:b/>
        </w:rPr>
      </w:pPr>
    </w:p>
    <w:p w14:paraId="0D1627B7" w14:textId="104E7059" w:rsidR="00880279" w:rsidRDefault="00880279" w:rsidP="00096FC6">
      <w:pPr>
        <w:jc w:val="center"/>
        <w:rPr>
          <w:b/>
          <w:lang w:val="en-US"/>
        </w:rPr>
      </w:pPr>
      <w:r w:rsidRPr="00880279">
        <w:rPr>
          <w:b/>
          <w:lang w:val="en-US"/>
        </w:rPr>
        <w:drawing>
          <wp:inline distT="0" distB="0" distL="0" distR="0" wp14:anchorId="41A08B5F" wp14:editId="2D6D1D05">
            <wp:extent cx="1996958" cy="1996958"/>
            <wp:effectExtent l="0" t="0" r="10160" b="1016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4101" cy="200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9FAB7" w14:textId="77777777" w:rsidR="00880279" w:rsidRDefault="00880279" w:rsidP="00096FC6">
      <w:pPr>
        <w:jc w:val="center"/>
        <w:rPr>
          <w:b/>
          <w:lang w:val="en-US"/>
        </w:rPr>
      </w:pPr>
    </w:p>
    <w:p w14:paraId="6990470C" w14:textId="25FE41AB" w:rsidR="00B63BF2" w:rsidRPr="00880279" w:rsidRDefault="00124592" w:rsidP="00096FC6">
      <w:pPr>
        <w:jc w:val="center"/>
        <w:rPr>
          <w:b/>
          <w:lang w:val="en-US"/>
        </w:rPr>
      </w:pPr>
      <w:r w:rsidRPr="00880279">
        <w:rPr>
          <w:b/>
          <w:lang w:val="en-US"/>
        </w:rPr>
        <w:t xml:space="preserve">EXOSOMES + </w:t>
      </w:r>
    </w:p>
    <w:p w14:paraId="50F74943" w14:textId="5F02879A" w:rsidR="00096FC6" w:rsidRPr="00880279" w:rsidRDefault="00124592" w:rsidP="00096FC6">
      <w:pPr>
        <w:jc w:val="center"/>
        <w:rPr>
          <w:b/>
          <w:lang w:val="en-US"/>
        </w:rPr>
      </w:pPr>
      <w:r w:rsidRPr="00880279">
        <w:rPr>
          <w:b/>
          <w:lang w:val="en-US"/>
        </w:rPr>
        <w:t>Elastin VGVAPG</w:t>
      </w:r>
    </w:p>
    <w:p w14:paraId="26261AD7" w14:textId="77777777" w:rsidR="001045B0" w:rsidRPr="00880279" w:rsidRDefault="001045B0" w:rsidP="00096FC6">
      <w:pPr>
        <w:jc w:val="center"/>
        <w:rPr>
          <w:b/>
          <w:lang w:val="en-US"/>
        </w:rPr>
      </w:pPr>
    </w:p>
    <w:p w14:paraId="0EE8AB2D" w14:textId="17D21E16" w:rsidR="00124592" w:rsidRPr="00880279" w:rsidRDefault="00124592" w:rsidP="00096FC6">
      <w:pPr>
        <w:jc w:val="center"/>
        <w:rPr>
          <w:b/>
          <w:lang w:val="en-US"/>
        </w:rPr>
      </w:pPr>
      <w:r w:rsidRPr="00880279">
        <w:rPr>
          <w:b/>
          <w:lang w:val="en-US"/>
        </w:rPr>
        <w:t xml:space="preserve"> </w:t>
      </w:r>
      <w:proofErr w:type="spellStart"/>
      <w:r w:rsidR="00054ED5" w:rsidRPr="00880279">
        <w:rPr>
          <w:b/>
          <w:lang w:val="en-US"/>
        </w:rPr>
        <w:t>Профессиональное</w:t>
      </w:r>
      <w:proofErr w:type="spellEnd"/>
      <w:r w:rsidR="00054ED5" w:rsidRPr="00880279">
        <w:rPr>
          <w:b/>
          <w:lang w:val="en-US"/>
        </w:rPr>
        <w:t xml:space="preserve"> </w:t>
      </w:r>
      <w:proofErr w:type="spellStart"/>
      <w:r w:rsidRPr="00880279">
        <w:rPr>
          <w:b/>
          <w:lang w:val="en-US"/>
        </w:rPr>
        <w:t>Косметическое</w:t>
      </w:r>
      <w:proofErr w:type="spellEnd"/>
      <w:r w:rsidRPr="00880279">
        <w:rPr>
          <w:b/>
          <w:lang w:val="en-US"/>
        </w:rPr>
        <w:t xml:space="preserve"> </w:t>
      </w:r>
      <w:proofErr w:type="spellStart"/>
      <w:r w:rsidRPr="00880279">
        <w:rPr>
          <w:b/>
          <w:lang w:val="en-US"/>
        </w:rPr>
        <w:t>средство</w:t>
      </w:r>
      <w:proofErr w:type="spellEnd"/>
    </w:p>
    <w:p w14:paraId="39C27851" w14:textId="2DAF9C07" w:rsidR="00096FC6" w:rsidRPr="00880279" w:rsidRDefault="00096FC6" w:rsidP="00096FC6">
      <w:pPr>
        <w:jc w:val="center"/>
        <w:rPr>
          <w:b/>
          <w:lang w:val="en-US"/>
        </w:rPr>
      </w:pPr>
      <w:r w:rsidRPr="00880279">
        <w:rPr>
          <w:b/>
        </w:rPr>
        <w:t xml:space="preserve">бустер </w:t>
      </w:r>
      <w:proofErr w:type="spellStart"/>
      <w:r w:rsidRPr="00880279">
        <w:rPr>
          <w:b/>
        </w:rPr>
        <w:t>ревитализант</w:t>
      </w:r>
      <w:proofErr w:type="spellEnd"/>
      <w:r w:rsidR="001045B0" w:rsidRPr="00880279">
        <w:rPr>
          <w:b/>
        </w:rPr>
        <w:t xml:space="preserve"> для клеточных мембран</w:t>
      </w:r>
      <w:r w:rsidR="00124592" w:rsidRPr="00880279">
        <w:rPr>
          <w:b/>
        </w:rPr>
        <w:t xml:space="preserve"> и межклеточного матрикса.</w:t>
      </w:r>
    </w:p>
    <w:p w14:paraId="748E8142" w14:textId="77777777" w:rsidR="00096FC6" w:rsidRPr="00880279" w:rsidRDefault="00096FC6" w:rsidP="00096FC6">
      <w:pPr>
        <w:jc w:val="center"/>
        <w:rPr>
          <w:b/>
          <w:lang w:val="en-US"/>
        </w:rPr>
      </w:pPr>
    </w:p>
    <w:p w14:paraId="1A01A5E8" w14:textId="235B6D4F" w:rsidR="00096FC6" w:rsidRPr="00880279" w:rsidRDefault="005961E8" w:rsidP="00096FC6">
      <w:r w:rsidRPr="00880279">
        <w:rPr>
          <w:b/>
          <w:lang w:val="en-US"/>
        </w:rPr>
        <w:t>EXOSOMES + Elastin VGVAPG</w:t>
      </w:r>
      <w:r w:rsidRPr="00880279">
        <w:rPr>
          <w:lang w:val="en-US"/>
        </w:rPr>
        <w:t xml:space="preserve"> </w:t>
      </w:r>
      <w:proofErr w:type="spellStart"/>
      <w:r w:rsidR="00712494" w:rsidRPr="00880279">
        <w:rPr>
          <w:lang w:val="en-US"/>
        </w:rPr>
        <w:t>Д</w:t>
      </w:r>
      <w:r w:rsidR="00096FC6" w:rsidRPr="00880279">
        <w:rPr>
          <w:lang w:val="en-US"/>
        </w:rPr>
        <w:t>ля</w:t>
      </w:r>
      <w:proofErr w:type="spellEnd"/>
      <w:r w:rsidR="00096FC6" w:rsidRPr="00880279">
        <w:rPr>
          <w:lang w:val="en-US"/>
        </w:rPr>
        <w:t xml:space="preserve"> </w:t>
      </w:r>
      <w:proofErr w:type="spellStart"/>
      <w:proofErr w:type="gramStart"/>
      <w:r w:rsidR="00096FC6" w:rsidRPr="00880279">
        <w:rPr>
          <w:lang w:val="en-US"/>
        </w:rPr>
        <w:t>процедуры</w:t>
      </w:r>
      <w:proofErr w:type="spellEnd"/>
      <w:r w:rsidR="00096FC6" w:rsidRPr="00880279">
        <w:rPr>
          <w:lang w:val="en-US"/>
        </w:rPr>
        <w:t xml:space="preserve"> </w:t>
      </w:r>
      <w:r w:rsidRPr="00880279">
        <w:rPr>
          <w:lang w:val="en-US"/>
        </w:rPr>
        <w:t xml:space="preserve"> </w:t>
      </w:r>
      <w:proofErr w:type="spellStart"/>
      <w:r w:rsidRPr="00880279">
        <w:rPr>
          <w:lang w:val="en-US"/>
        </w:rPr>
        <w:t>бустер</w:t>
      </w:r>
      <w:proofErr w:type="spellEnd"/>
      <w:proofErr w:type="gramEnd"/>
      <w:r w:rsidRPr="00880279">
        <w:rPr>
          <w:lang w:val="en-US"/>
        </w:rPr>
        <w:t xml:space="preserve"> </w:t>
      </w:r>
      <w:proofErr w:type="spellStart"/>
      <w:r w:rsidR="00096FC6" w:rsidRPr="00880279">
        <w:rPr>
          <w:lang w:val="en-US"/>
        </w:rPr>
        <w:t>ревитализации</w:t>
      </w:r>
      <w:proofErr w:type="spellEnd"/>
      <w:r w:rsidR="00096FC6" w:rsidRPr="00880279">
        <w:rPr>
          <w:lang w:val="en-US"/>
        </w:rPr>
        <w:t xml:space="preserve"> с </w:t>
      </w:r>
      <w:proofErr w:type="spellStart"/>
      <w:r w:rsidR="00096FC6" w:rsidRPr="00880279">
        <w:rPr>
          <w:lang w:val="en-US"/>
        </w:rPr>
        <w:t>восполнением</w:t>
      </w:r>
      <w:proofErr w:type="spellEnd"/>
      <w:r w:rsidR="00096FC6" w:rsidRPr="00880279">
        <w:rPr>
          <w:lang w:val="en-US"/>
        </w:rPr>
        <w:t xml:space="preserve"> </w:t>
      </w:r>
      <w:proofErr w:type="spellStart"/>
      <w:r w:rsidR="00096FC6" w:rsidRPr="00880279">
        <w:rPr>
          <w:lang w:val="en-US"/>
        </w:rPr>
        <w:t>структуры</w:t>
      </w:r>
      <w:proofErr w:type="spellEnd"/>
      <w:r w:rsidR="00096FC6" w:rsidRPr="00880279">
        <w:rPr>
          <w:lang w:val="en-US"/>
        </w:rPr>
        <w:t xml:space="preserve"> </w:t>
      </w:r>
      <w:proofErr w:type="spellStart"/>
      <w:r w:rsidR="00096FC6" w:rsidRPr="00880279">
        <w:rPr>
          <w:lang w:val="en-US"/>
        </w:rPr>
        <w:t>межклеточного</w:t>
      </w:r>
      <w:proofErr w:type="spellEnd"/>
      <w:r w:rsidR="00096FC6" w:rsidRPr="00880279">
        <w:rPr>
          <w:lang w:val="en-US"/>
        </w:rPr>
        <w:t xml:space="preserve"> </w:t>
      </w:r>
      <w:proofErr w:type="spellStart"/>
      <w:r w:rsidR="00096FC6" w:rsidRPr="00880279">
        <w:rPr>
          <w:lang w:val="en-US"/>
        </w:rPr>
        <w:t>матрикса</w:t>
      </w:r>
      <w:proofErr w:type="spellEnd"/>
      <w:r w:rsidRPr="00880279">
        <w:rPr>
          <w:lang w:val="en-US"/>
        </w:rPr>
        <w:t xml:space="preserve"> и </w:t>
      </w:r>
      <w:proofErr w:type="spellStart"/>
      <w:r w:rsidRPr="00880279">
        <w:rPr>
          <w:lang w:val="en-US"/>
        </w:rPr>
        <w:t>востановления</w:t>
      </w:r>
      <w:proofErr w:type="spellEnd"/>
      <w:r w:rsidRPr="00880279">
        <w:rPr>
          <w:lang w:val="en-US"/>
        </w:rPr>
        <w:t xml:space="preserve"> </w:t>
      </w:r>
      <w:proofErr w:type="spellStart"/>
      <w:r w:rsidRPr="00880279">
        <w:rPr>
          <w:lang w:val="en-US"/>
        </w:rPr>
        <w:t>клеточных</w:t>
      </w:r>
      <w:proofErr w:type="spellEnd"/>
      <w:r w:rsidRPr="00880279">
        <w:rPr>
          <w:lang w:val="en-US"/>
        </w:rPr>
        <w:t xml:space="preserve"> </w:t>
      </w:r>
      <w:proofErr w:type="spellStart"/>
      <w:r w:rsidRPr="00880279">
        <w:rPr>
          <w:lang w:val="en-US"/>
        </w:rPr>
        <w:t>мембран</w:t>
      </w:r>
      <w:proofErr w:type="spellEnd"/>
      <w:r w:rsidR="001045B0" w:rsidRPr="00880279">
        <w:t xml:space="preserve">. </w:t>
      </w:r>
    </w:p>
    <w:p w14:paraId="45018CEA" w14:textId="660EDF97" w:rsidR="001045B0" w:rsidRPr="00880279" w:rsidRDefault="001045B0" w:rsidP="00096FC6">
      <w:r w:rsidRPr="00880279">
        <w:rPr>
          <w:b/>
        </w:rPr>
        <w:t>Эффекты:</w:t>
      </w:r>
      <w:r w:rsidRPr="00880279">
        <w:t xml:space="preserve"> </w:t>
      </w:r>
      <w:r w:rsidR="00CB32F0" w:rsidRPr="00880279">
        <w:t>Реконструкции</w:t>
      </w:r>
      <w:r w:rsidR="00C33BE8" w:rsidRPr="00880279">
        <w:t>, Регенераци</w:t>
      </w:r>
      <w:r w:rsidR="00CB32F0" w:rsidRPr="00880279">
        <w:t>и</w:t>
      </w:r>
      <w:r w:rsidR="00C33BE8" w:rsidRPr="00880279">
        <w:t xml:space="preserve">, </w:t>
      </w:r>
      <w:r w:rsidR="00523F5F" w:rsidRPr="00880279">
        <w:t xml:space="preserve">Отбеливания, </w:t>
      </w:r>
      <w:r w:rsidR="001B36F3" w:rsidRPr="00880279">
        <w:t xml:space="preserve">Нормализация сало образования, </w:t>
      </w:r>
      <w:proofErr w:type="spellStart"/>
      <w:r w:rsidR="00523F5F" w:rsidRPr="00880279">
        <w:t>Противо</w:t>
      </w:r>
      <w:proofErr w:type="spellEnd"/>
      <w:r w:rsidR="00523F5F" w:rsidRPr="00880279">
        <w:t xml:space="preserve"> воспалительные</w:t>
      </w:r>
      <w:r w:rsidR="001B36F3" w:rsidRPr="00880279">
        <w:t xml:space="preserve"> (уменьшение высыпаний)</w:t>
      </w:r>
      <w:r w:rsidR="00523F5F" w:rsidRPr="00880279">
        <w:t xml:space="preserve">. Увеличивают объём коллагена в 8 раз, эластина в 5 раз, уменьшают </w:t>
      </w:r>
      <w:proofErr w:type="spellStart"/>
      <w:r w:rsidR="00523F5F" w:rsidRPr="00880279">
        <w:t>обьём</w:t>
      </w:r>
      <w:proofErr w:type="spellEnd"/>
      <w:r w:rsidR="00523F5F" w:rsidRPr="00880279">
        <w:t xml:space="preserve"> меланина в 3 раза.</w:t>
      </w:r>
    </w:p>
    <w:p w14:paraId="57F991FE" w14:textId="11AFF2A5" w:rsidR="00523F5F" w:rsidRPr="00880279" w:rsidRDefault="00523F5F" w:rsidP="00096FC6">
      <w:pPr>
        <w:rPr>
          <w:b/>
        </w:rPr>
      </w:pPr>
      <w:r w:rsidRPr="00880279">
        <w:rPr>
          <w:b/>
        </w:rPr>
        <w:t>Ингредиенты:</w:t>
      </w:r>
    </w:p>
    <w:p w14:paraId="39F040BC" w14:textId="63064F50" w:rsidR="00A673E9" w:rsidRPr="00880279" w:rsidRDefault="00523F5F" w:rsidP="00096FC6">
      <w:proofErr w:type="spellStart"/>
      <w:r w:rsidRPr="00880279">
        <w:rPr>
          <w:b/>
        </w:rPr>
        <w:t>Экзосомы</w:t>
      </w:r>
      <w:proofErr w:type="spellEnd"/>
      <w:r w:rsidRPr="00880279">
        <w:t xml:space="preserve"> </w:t>
      </w:r>
      <w:r w:rsidR="008026FD" w:rsidRPr="00880279">
        <w:t>–</w:t>
      </w:r>
      <w:r w:rsidRPr="00880279">
        <w:t xml:space="preserve"> </w:t>
      </w:r>
      <w:r w:rsidR="00D0345E" w:rsidRPr="00880279">
        <w:t xml:space="preserve">15 </w:t>
      </w:r>
      <w:proofErr w:type="spellStart"/>
      <w:r w:rsidR="00D0345E" w:rsidRPr="00880279">
        <w:t>милиардов</w:t>
      </w:r>
      <w:proofErr w:type="spellEnd"/>
      <w:r w:rsidR="002E5A5A" w:rsidRPr="00880279">
        <w:t xml:space="preserve"> сфер</w:t>
      </w:r>
      <w:r w:rsidR="008026FD" w:rsidRPr="00880279">
        <w:t xml:space="preserve"> </w:t>
      </w:r>
      <w:r w:rsidR="002E5A5A" w:rsidRPr="00880279">
        <w:t>состоящих</w:t>
      </w:r>
      <w:r w:rsidR="008026FD" w:rsidRPr="00880279">
        <w:t xml:space="preserve"> из фосфолипидов клеточных </w:t>
      </w:r>
      <w:proofErr w:type="spellStart"/>
      <w:r w:rsidR="008026FD" w:rsidRPr="00880279">
        <w:t>мемран</w:t>
      </w:r>
      <w:proofErr w:type="spellEnd"/>
      <w:r w:rsidR="008026FD" w:rsidRPr="00880279">
        <w:t xml:space="preserve">, содержащих в себе ингредиенты необходимые для достижения эффектов конкретного препарата. Благодаря одинаковому поверхностному заряду на поверхности </w:t>
      </w:r>
      <w:proofErr w:type="spellStart"/>
      <w:r w:rsidR="008026FD" w:rsidRPr="00880279">
        <w:t>экзосомальной</w:t>
      </w:r>
      <w:proofErr w:type="spellEnd"/>
      <w:r w:rsidR="008026FD" w:rsidRPr="00880279">
        <w:t xml:space="preserve"> сферы, легко преодолевают </w:t>
      </w:r>
      <w:proofErr w:type="spellStart"/>
      <w:r w:rsidR="008026FD" w:rsidRPr="00880279">
        <w:t>эпидермальный</w:t>
      </w:r>
      <w:proofErr w:type="spellEnd"/>
      <w:r w:rsidR="008026FD" w:rsidRPr="00880279">
        <w:t xml:space="preserve"> </w:t>
      </w:r>
      <w:proofErr w:type="spellStart"/>
      <w:r w:rsidR="008026FD" w:rsidRPr="00880279">
        <w:t>баоьер</w:t>
      </w:r>
      <w:proofErr w:type="spellEnd"/>
      <w:r w:rsidR="008026FD" w:rsidRPr="00880279">
        <w:t xml:space="preserve"> и внедряются в глубь тканей. По действием ферментов часть </w:t>
      </w:r>
      <w:proofErr w:type="spellStart"/>
      <w:r w:rsidR="008026FD" w:rsidRPr="00880279">
        <w:t>экзосом</w:t>
      </w:r>
      <w:proofErr w:type="spellEnd"/>
      <w:r w:rsidR="008026FD" w:rsidRPr="00880279">
        <w:t xml:space="preserve"> раскрывается в межклеточном матриксе и отдаёт своё содержимое (</w:t>
      </w:r>
      <w:r w:rsidR="008026FD" w:rsidRPr="00880279">
        <w:t xml:space="preserve">Эластин,  </w:t>
      </w:r>
      <w:proofErr w:type="spellStart"/>
      <w:r w:rsidR="008026FD" w:rsidRPr="00880279">
        <w:t>Гексапептид</w:t>
      </w:r>
      <w:proofErr w:type="spellEnd"/>
      <w:r w:rsidR="008026FD" w:rsidRPr="00880279">
        <w:t xml:space="preserve"> – 12 </w:t>
      </w:r>
      <w:proofErr w:type="spellStart"/>
      <w:r w:rsidR="008026FD" w:rsidRPr="00880279">
        <w:t>Оли</w:t>
      </w:r>
      <w:r w:rsidR="008026FD" w:rsidRPr="00880279">
        <w:t>гопептид</w:t>
      </w:r>
      <w:proofErr w:type="spellEnd"/>
      <w:r w:rsidR="008026FD" w:rsidRPr="00880279">
        <w:t xml:space="preserve"> – 24, </w:t>
      </w:r>
      <w:proofErr w:type="spellStart"/>
      <w:r w:rsidR="008026FD" w:rsidRPr="00880279">
        <w:t>Олигопептид</w:t>
      </w:r>
      <w:proofErr w:type="spellEnd"/>
      <w:r w:rsidR="008026FD" w:rsidRPr="00880279">
        <w:t xml:space="preserve"> – 51). Большая часть контактируя с </w:t>
      </w:r>
      <w:proofErr w:type="spellStart"/>
      <w:r w:rsidR="008026FD" w:rsidRPr="00880279">
        <w:t>глигозамино</w:t>
      </w:r>
      <w:r w:rsidR="00A673E9" w:rsidRPr="00880279">
        <w:t>гликанами</w:t>
      </w:r>
      <w:proofErr w:type="spellEnd"/>
      <w:r w:rsidR="00A673E9" w:rsidRPr="00880279">
        <w:t xml:space="preserve"> интегрируется в клетки механически заполняя дефекты клеточных мембран и отдавая состав </w:t>
      </w:r>
      <w:proofErr w:type="spellStart"/>
      <w:r w:rsidR="00A673E9" w:rsidRPr="00880279">
        <w:t>экзосомы</w:t>
      </w:r>
      <w:proofErr w:type="spellEnd"/>
      <w:r w:rsidR="00A673E9" w:rsidRPr="00880279">
        <w:t xml:space="preserve"> в цитоплазму клетки.</w:t>
      </w:r>
    </w:p>
    <w:p w14:paraId="1E82CA8B" w14:textId="08170E95" w:rsidR="00693179" w:rsidRDefault="00693179" w:rsidP="00096FC6">
      <w:r>
        <w:rPr>
          <w:rFonts w:ascii="Helvetica" w:hAnsi="Helvetica" w:cs="Helvetica"/>
          <w:noProof/>
          <w:lang w:eastAsia="ru-RU"/>
        </w:rPr>
        <w:drawing>
          <wp:inline distT="0" distB="0" distL="0" distR="0" wp14:anchorId="16113F16" wp14:editId="79F58E8F">
            <wp:extent cx="3745998" cy="2490107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348" cy="249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FD86B" w14:textId="77777777" w:rsidR="00693179" w:rsidRDefault="00693179" w:rsidP="00096FC6">
      <w:pPr>
        <w:rPr>
          <w:b/>
        </w:rPr>
      </w:pPr>
    </w:p>
    <w:p w14:paraId="1D2E2477" w14:textId="77777777" w:rsidR="00693179" w:rsidRDefault="00693179" w:rsidP="00096FC6">
      <w:pPr>
        <w:rPr>
          <w:b/>
        </w:rPr>
      </w:pPr>
    </w:p>
    <w:p w14:paraId="34B934ED" w14:textId="78A75A4B" w:rsidR="00A673E9" w:rsidRDefault="00A673E9" w:rsidP="00096FC6">
      <w:r w:rsidRPr="00E34772">
        <w:rPr>
          <w:b/>
        </w:rPr>
        <w:t>Эластин</w:t>
      </w:r>
      <w:r>
        <w:t xml:space="preserve"> – доставляется </w:t>
      </w:r>
      <w:proofErr w:type="spellStart"/>
      <w:r>
        <w:t>экзосомами</w:t>
      </w:r>
      <w:proofErr w:type="spellEnd"/>
      <w:r>
        <w:t xml:space="preserve"> в межклеточный матрикс для восполнения упруго эластичной </w:t>
      </w:r>
      <w:proofErr w:type="spellStart"/>
      <w:r>
        <w:t>эластиновой</w:t>
      </w:r>
      <w:proofErr w:type="spellEnd"/>
      <w:r>
        <w:t xml:space="preserve"> структуры. Кожа </w:t>
      </w:r>
      <w:proofErr w:type="spellStart"/>
      <w:r>
        <w:t>сановится</w:t>
      </w:r>
      <w:proofErr w:type="spellEnd"/>
      <w:r>
        <w:t xml:space="preserve"> упруго эластичной как у молодых людей</w:t>
      </w:r>
      <w:r w:rsidR="00265A90">
        <w:t>.</w:t>
      </w:r>
    </w:p>
    <w:p w14:paraId="635D30E9" w14:textId="59526799" w:rsidR="00265A90" w:rsidRDefault="00265A90" w:rsidP="00096FC6"/>
    <w:p w14:paraId="7E506758" w14:textId="0658B2FD" w:rsidR="00661147" w:rsidRDefault="00661147" w:rsidP="00096FC6">
      <w:bookmarkStart w:id="0" w:name="_GoBack"/>
      <w:r>
        <w:rPr>
          <w:rFonts w:ascii="Helvetica" w:hAnsi="Helvetica" w:cs="Helvetica"/>
          <w:noProof/>
          <w:lang w:eastAsia="ru-RU"/>
        </w:rPr>
        <w:drawing>
          <wp:inline distT="0" distB="0" distL="0" distR="0" wp14:anchorId="0C850158" wp14:editId="5DA16824">
            <wp:extent cx="3091398" cy="2694422"/>
            <wp:effectExtent l="0" t="0" r="7620" b="0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868" cy="274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39A76D" w14:textId="77777777" w:rsidR="00693179" w:rsidRDefault="00693179" w:rsidP="00096FC6"/>
    <w:p w14:paraId="51913180" w14:textId="2049136E" w:rsidR="00A673E9" w:rsidRDefault="00A673E9" w:rsidP="00096FC6">
      <w:proofErr w:type="spellStart"/>
      <w:r w:rsidRPr="00E84B29">
        <w:rPr>
          <w:b/>
        </w:rPr>
        <w:t>Гексапептид</w:t>
      </w:r>
      <w:proofErr w:type="spellEnd"/>
      <w:r w:rsidRPr="00E84B29">
        <w:rPr>
          <w:b/>
        </w:rPr>
        <w:t xml:space="preserve"> – 12</w:t>
      </w:r>
      <w:r>
        <w:t xml:space="preserve"> </w:t>
      </w:r>
      <w:r w:rsidR="00693179">
        <w:t xml:space="preserve">- </w:t>
      </w:r>
      <w:r w:rsidR="00661147">
        <w:t xml:space="preserve"> </w:t>
      </w:r>
      <w:proofErr w:type="spellStart"/>
      <w:r w:rsidR="00C43E72">
        <w:t>увелчивает</w:t>
      </w:r>
      <w:proofErr w:type="spellEnd"/>
      <w:r w:rsidR="00C43E72">
        <w:t xml:space="preserve"> выработку эластина, коллагена, </w:t>
      </w:r>
      <w:proofErr w:type="spellStart"/>
      <w:r w:rsidR="00C43E72">
        <w:t>фибронектина</w:t>
      </w:r>
      <w:proofErr w:type="spellEnd"/>
      <w:r w:rsidR="00C43E72">
        <w:t xml:space="preserve">, </w:t>
      </w:r>
      <w:proofErr w:type="spellStart"/>
      <w:r w:rsidR="00C43E72">
        <w:t>гликозаминогликанов</w:t>
      </w:r>
      <w:proofErr w:type="spellEnd"/>
    </w:p>
    <w:p w14:paraId="4FF67BE9" w14:textId="613560BB" w:rsidR="00A673E9" w:rsidRPr="00E84B29" w:rsidRDefault="00A673E9" w:rsidP="00096FC6">
      <w:pPr>
        <w:rPr>
          <w:rFonts w:eastAsia="Times New Roman" w:cs="Times New Roman"/>
          <w:lang w:eastAsia="ru-RU"/>
        </w:rPr>
      </w:pPr>
      <w:proofErr w:type="spellStart"/>
      <w:r w:rsidRPr="00E84B29">
        <w:rPr>
          <w:b/>
        </w:rPr>
        <w:t>Оли</w:t>
      </w:r>
      <w:r w:rsidRPr="00E84B29">
        <w:rPr>
          <w:b/>
        </w:rPr>
        <w:t>гопептид</w:t>
      </w:r>
      <w:proofErr w:type="spellEnd"/>
      <w:r w:rsidRPr="00E84B29">
        <w:rPr>
          <w:b/>
        </w:rPr>
        <w:t xml:space="preserve"> – 24</w:t>
      </w:r>
      <w:r w:rsidR="00693179">
        <w:t xml:space="preserve"> - </w:t>
      </w:r>
      <w:r w:rsidR="00E84B29" w:rsidRPr="00E84B29">
        <w:rPr>
          <w:rFonts w:eastAsia="Times New Roman" w:cs="Arial"/>
          <w:color w:val="333333"/>
          <w:shd w:val="clear" w:color="auto" w:fill="FFFFFF"/>
          <w:lang w:eastAsia="ru-RU"/>
        </w:rPr>
        <w:t xml:space="preserve">аналог ключевой последовательности </w:t>
      </w:r>
      <w:proofErr w:type="spellStart"/>
      <w:r w:rsidR="00E84B29">
        <w:rPr>
          <w:rFonts w:eastAsia="Times New Roman" w:cs="Arial"/>
          <w:color w:val="333333"/>
          <w:shd w:val="clear" w:color="auto" w:fill="FFFFFF"/>
          <w:lang w:eastAsia="ru-RU"/>
        </w:rPr>
        <w:t>эпидермального</w:t>
      </w:r>
      <w:proofErr w:type="spellEnd"/>
      <w:r w:rsidR="00E84B29">
        <w:rPr>
          <w:rFonts w:eastAsia="Times New Roman" w:cs="Arial"/>
          <w:color w:val="333333"/>
          <w:shd w:val="clear" w:color="auto" w:fill="FFFFFF"/>
          <w:lang w:eastAsia="ru-RU"/>
        </w:rPr>
        <w:t xml:space="preserve"> </w:t>
      </w:r>
      <w:r w:rsidR="00E84B29" w:rsidRPr="00E84B29">
        <w:rPr>
          <w:rFonts w:eastAsia="Times New Roman" w:cs="Arial"/>
          <w:color w:val="333333"/>
          <w:shd w:val="clear" w:color="auto" w:fill="FFFFFF"/>
          <w:lang w:eastAsia="ru-RU"/>
        </w:rPr>
        <w:t xml:space="preserve">фактора роста EGF, обладающий способностью активировать рецепторы к EGF. Активация этих рецепторов повышает устойчивость клеток к </w:t>
      </w:r>
      <w:proofErr w:type="spellStart"/>
      <w:r w:rsidR="00E84B29" w:rsidRPr="00E84B29">
        <w:rPr>
          <w:rFonts w:eastAsia="Times New Roman" w:cs="Arial"/>
          <w:color w:val="333333"/>
          <w:shd w:val="clear" w:color="auto" w:fill="FFFFFF"/>
          <w:lang w:eastAsia="ru-RU"/>
        </w:rPr>
        <w:t>фотоповреждению</w:t>
      </w:r>
      <w:proofErr w:type="spellEnd"/>
      <w:r w:rsidR="00E84B29" w:rsidRPr="00E84B29">
        <w:rPr>
          <w:rFonts w:eastAsia="Times New Roman" w:cs="Arial"/>
          <w:color w:val="333333"/>
          <w:shd w:val="clear" w:color="auto" w:fill="FFFFFF"/>
          <w:lang w:eastAsia="ru-RU"/>
        </w:rPr>
        <w:t xml:space="preserve">, снижает их </w:t>
      </w:r>
      <w:proofErr w:type="spellStart"/>
      <w:r w:rsidR="00E84B29" w:rsidRPr="00E84B29">
        <w:rPr>
          <w:rFonts w:eastAsia="Times New Roman" w:cs="Arial"/>
          <w:color w:val="333333"/>
          <w:shd w:val="clear" w:color="auto" w:fill="FFFFFF"/>
          <w:lang w:eastAsia="ru-RU"/>
        </w:rPr>
        <w:t>апоптоз</w:t>
      </w:r>
      <w:proofErr w:type="spellEnd"/>
      <w:r w:rsidR="00E84B29" w:rsidRPr="00E84B29">
        <w:rPr>
          <w:rFonts w:eastAsia="Times New Roman" w:cs="Arial"/>
          <w:color w:val="333333"/>
          <w:shd w:val="clear" w:color="auto" w:fill="FFFFFF"/>
          <w:lang w:eastAsia="ru-RU"/>
        </w:rPr>
        <w:t>, стимулирует рост и миграцию клеток, а также синтез бел</w:t>
      </w:r>
      <w:r w:rsidR="00E84B29">
        <w:rPr>
          <w:rFonts w:eastAsia="Times New Roman" w:cs="Arial"/>
          <w:color w:val="333333"/>
          <w:shd w:val="clear" w:color="auto" w:fill="FFFFFF"/>
          <w:lang w:eastAsia="ru-RU"/>
        </w:rPr>
        <w:t>ков внеклеточного матрикса</w:t>
      </w:r>
      <w:r w:rsidR="00E84B29" w:rsidRPr="00E84B29">
        <w:rPr>
          <w:rFonts w:eastAsia="Times New Roman" w:cs="Arial"/>
          <w:color w:val="333333"/>
          <w:shd w:val="clear" w:color="auto" w:fill="FFFFFF"/>
          <w:lang w:eastAsia="ru-RU"/>
        </w:rPr>
        <w:t>. </w:t>
      </w:r>
    </w:p>
    <w:p w14:paraId="1E43A779" w14:textId="62EB4F89" w:rsidR="003C2A22" w:rsidRPr="003C2A22" w:rsidRDefault="00A673E9" w:rsidP="003C2A22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C2A22">
        <w:rPr>
          <w:b/>
        </w:rPr>
        <w:t>Олигопептид</w:t>
      </w:r>
      <w:proofErr w:type="spellEnd"/>
      <w:r w:rsidRPr="003C2A22">
        <w:rPr>
          <w:b/>
        </w:rPr>
        <w:t xml:space="preserve"> – 51</w:t>
      </w:r>
      <w:r w:rsidR="00693179">
        <w:t xml:space="preserve"> - </w:t>
      </w:r>
      <w:r w:rsidR="003C2A22" w:rsidRP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снижает синтез меланина </w:t>
      </w:r>
      <w:proofErr w:type="spellStart"/>
      <w:r w:rsidR="003C2A22" w:rsidRP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меланоцитами</w:t>
      </w:r>
      <w:proofErr w:type="spellEnd"/>
      <w:r w:rsidR="003C2A22" w:rsidRP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 и созревание </w:t>
      </w:r>
      <w:proofErr w:type="spellStart"/>
      <w:r w:rsidR="003C2A22" w:rsidRP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меланосом</w:t>
      </w:r>
      <w:proofErr w:type="spellEnd"/>
      <w:r w:rsidR="003C2A22" w:rsidRP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, активирует пролиферац</w:t>
      </w:r>
      <w:r w:rsid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ию </w:t>
      </w:r>
      <w:proofErr w:type="spellStart"/>
      <w:r w:rsid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кератиноцитов</w:t>
      </w:r>
      <w:proofErr w:type="spellEnd"/>
      <w:r w:rsid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 xml:space="preserve"> и фибробластов, </w:t>
      </w:r>
      <w:r w:rsidR="003C2A22" w:rsidRPr="003C2A22">
        <w:rPr>
          <w:rFonts w:ascii="Arial" w:eastAsia="Times New Roman" w:hAnsi="Arial" w:cs="Arial"/>
          <w:color w:val="333333"/>
          <w:shd w:val="clear" w:color="auto" w:fill="FFFFFF"/>
          <w:lang w:eastAsia="ru-RU"/>
        </w:rPr>
        <w:t>повышает барьерные свойства кожи и улучшает метаболическую активность фибробластов.</w:t>
      </w:r>
    </w:p>
    <w:p w14:paraId="3BE222C3" w14:textId="1C8A8022" w:rsidR="00523F5F" w:rsidRPr="00D02C49" w:rsidRDefault="00523F5F" w:rsidP="00096FC6"/>
    <w:p w14:paraId="4C468288" w14:textId="2F67D112" w:rsidR="00096FC6" w:rsidRDefault="000A2EE1" w:rsidP="00096FC6">
      <w:r w:rsidRPr="00F5127C">
        <w:rPr>
          <w:b/>
          <w:lang w:val="en-US"/>
        </w:rPr>
        <w:t>EXOSOMES + Elastin VGVAPG</w:t>
      </w:r>
      <w:r w:rsidR="00712494">
        <w:rPr>
          <w:lang w:val="en-US"/>
        </w:rPr>
        <w:t xml:space="preserve"> </w:t>
      </w:r>
      <w:r w:rsidR="00712494">
        <w:t>рекомендован для пациентов возрастной категории 35 лет и старше.</w:t>
      </w:r>
    </w:p>
    <w:p w14:paraId="480A7FA9" w14:textId="54FB6594" w:rsidR="00096FC6" w:rsidRDefault="000A2EE1" w:rsidP="00096FC6">
      <w:pPr>
        <w:rPr>
          <w:lang w:val="en-US"/>
        </w:rPr>
      </w:pPr>
      <w:r w:rsidRPr="00F5127C">
        <w:rPr>
          <w:b/>
          <w:lang w:val="en-US"/>
        </w:rPr>
        <w:t>EXOSOMES + Elastin VGVAPG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применяется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для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зоны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лица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волоситой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части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головы</w:t>
      </w:r>
      <w:proofErr w:type="spellEnd"/>
      <w:r>
        <w:rPr>
          <w:b/>
          <w:lang w:val="en-US"/>
        </w:rPr>
        <w:t xml:space="preserve"> и </w:t>
      </w:r>
      <w:proofErr w:type="spellStart"/>
      <w:r>
        <w:rPr>
          <w:b/>
          <w:lang w:val="en-US"/>
        </w:rPr>
        <w:t>тела</w:t>
      </w:r>
      <w:proofErr w:type="spellEnd"/>
      <w:r>
        <w:rPr>
          <w:b/>
          <w:lang w:val="en-US"/>
        </w:rPr>
        <w:t>.</w:t>
      </w:r>
    </w:p>
    <w:p w14:paraId="3CCC7901" w14:textId="77777777" w:rsidR="000A2EE1" w:rsidRDefault="000A2EE1" w:rsidP="00096FC6">
      <w:pPr>
        <w:rPr>
          <w:lang w:val="en-US"/>
        </w:rPr>
      </w:pPr>
    </w:p>
    <w:p w14:paraId="44D77DF9" w14:textId="1F812346" w:rsidR="00712494" w:rsidRDefault="006D0FE9" w:rsidP="00096FC6">
      <w:pPr>
        <w:rPr>
          <w:b/>
          <w:lang w:val="en-US"/>
        </w:rPr>
      </w:pPr>
      <w:proofErr w:type="spellStart"/>
      <w:r>
        <w:rPr>
          <w:b/>
          <w:lang w:val="en-US"/>
        </w:rPr>
        <w:t>Как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использовать</w:t>
      </w:r>
      <w:proofErr w:type="spellEnd"/>
    </w:p>
    <w:p w14:paraId="1F51D1D9" w14:textId="62DE6149" w:rsidR="00712494" w:rsidRPr="00EB4103" w:rsidRDefault="00712494" w:rsidP="00EB4103">
      <w:pPr>
        <w:rPr>
          <w:b/>
          <w:lang w:val="en-US"/>
        </w:rPr>
      </w:pPr>
      <w:proofErr w:type="spellStart"/>
      <w:r w:rsidRPr="00712494">
        <w:rPr>
          <w:lang w:val="en-US"/>
        </w:rPr>
        <w:t>Перед</w:t>
      </w:r>
      <w:proofErr w:type="spellEnd"/>
      <w:r w:rsidRPr="00712494">
        <w:rPr>
          <w:lang w:val="en-US"/>
        </w:rPr>
        <w:t xml:space="preserve"> </w:t>
      </w:r>
      <w:proofErr w:type="spellStart"/>
      <w:r w:rsidRPr="00712494">
        <w:rPr>
          <w:lang w:val="en-US"/>
        </w:rPr>
        <w:t>начало</w:t>
      </w:r>
      <w:r>
        <w:rPr>
          <w:lang w:val="en-US"/>
        </w:rPr>
        <w:t>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процедуры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рекомендуется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наложить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охлаждающую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маску</w:t>
      </w:r>
      <w:proofErr w:type="spellEnd"/>
      <w:r>
        <w:rPr>
          <w:lang w:val="en-US"/>
        </w:rPr>
        <w:t xml:space="preserve"> COOL FACE </w:t>
      </w:r>
      <w:r>
        <w:t xml:space="preserve">с целью увеличения </w:t>
      </w:r>
      <w:r w:rsidR="00EB4103">
        <w:t>проникновения</w:t>
      </w:r>
      <w:r w:rsidR="00EB4103" w:rsidRPr="00EB4103">
        <w:rPr>
          <w:b/>
          <w:lang w:val="en-US"/>
        </w:rPr>
        <w:t xml:space="preserve"> </w:t>
      </w:r>
      <w:r w:rsidR="00EB4103" w:rsidRPr="00E963AE">
        <w:rPr>
          <w:b/>
          <w:lang w:val="en-US"/>
        </w:rPr>
        <w:t>EXOSOMES + Elastin VGVAPG</w:t>
      </w:r>
      <w:r w:rsidR="00EB4103">
        <w:t>.</w:t>
      </w:r>
    </w:p>
    <w:p w14:paraId="325CB0C0" w14:textId="044E835B" w:rsidR="00BA3266" w:rsidRPr="00712494" w:rsidRDefault="00BA3266" w:rsidP="00EB4103">
      <w:pPr>
        <w:spacing w:line="240" w:lineRule="atLeast"/>
        <w:ind w:right="-57"/>
      </w:pPr>
      <w:r w:rsidRPr="006434AE">
        <w:t xml:space="preserve">Набрать через резиновую пробку иглой в шприц 5 мл </w:t>
      </w:r>
      <w:r>
        <w:rPr>
          <w:lang w:val="en-US"/>
        </w:rPr>
        <w:t>PDRN PRO</w:t>
      </w:r>
      <w:r w:rsidR="00183451">
        <w:rPr>
          <w:lang w:val="en-US"/>
        </w:rPr>
        <w:t xml:space="preserve"> VELUDERM</w:t>
      </w:r>
      <w:r w:rsidRPr="006434AE">
        <w:t>, залить с п</w:t>
      </w:r>
      <w:r>
        <w:t>омощью иглы PDRN PRO</w:t>
      </w:r>
      <w:r w:rsidRPr="006434AE">
        <w:t xml:space="preserve"> через резиновую пробку во флакон с </w:t>
      </w:r>
      <w:proofErr w:type="spellStart"/>
      <w:r w:rsidRPr="006434AE">
        <w:t>леофилизатом</w:t>
      </w:r>
      <w:proofErr w:type="spellEnd"/>
      <w:r w:rsidRPr="006434AE">
        <w:t xml:space="preserve"> </w:t>
      </w:r>
      <w:r>
        <w:rPr>
          <w:lang w:val="en-US"/>
        </w:rPr>
        <w:t>EXOSOMES + Elastin VGVAPG</w:t>
      </w:r>
      <w:r w:rsidRPr="006434AE">
        <w:t xml:space="preserve"> плавно встряхнуть несколько раз до полного растворения </w:t>
      </w:r>
      <w:proofErr w:type="spellStart"/>
      <w:r w:rsidRPr="006434AE">
        <w:t>ле</w:t>
      </w:r>
      <w:r>
        <w:t>офилизата</w:t>
      </w:r>
      <w:proofErr w:type="spellEnd"/>
      <w:r>
        <w:t xml:space="preserve"> в растворе </w:t>
      </w:r>
      <w:r>
        <w:rPr>
          <w:lang w:val="en-US"/>
        </w:rPr>
        <w:t>PDRN PRO</w:t>
      </w:r>
      <w:r w:rsidR="00183451">
        <w:rPr>
          <w:lang w:val="en-US"/>
        </w:rPr>
        <w:t xml:space="preserve"> VELUDERM</w:t>
      </w:r>
      <w:r w:rsidRPr="006434AE">
        <w:t xml:space="preserve">. </w:t>
      </w:r>
    </w:p>
    <w:p w14:paraId="55D05195" w14:textId="40192B06" w:rsidR="00096FC6" w:rsidRDefault="00096FC6" w:rsidP="00096FC6">
      <w:r>
        <w:t>Дезинфицировать кожу спирт содержащим антисептиком</w:t>
      </w:r>
      <w:r w:rsidR="00712494">
        <w:t>.</w:t>
      </w:r>
    </w:p>
    <w:p w14:paraId="33D69D24" w14:textId="28C3FCA8" w:rsidR="00096FC6" w:rsidRDefault="00096FC6" w:rsidP="00096FC6">
      <w:r>
        <w:t>Набра</w:t>
      </w:r>
      <w:r w:rsidR="00712494">
        <w:t>ть коктейль</w:t>
      </w:r>
      <w:r>
        <w:t xml:space="preserve"> из расчет</w:t>
      </w:r>
      <w:r w:rsidR="00712494">
        <w:t>а 2,5 мл - 3 мл на 1 процедуру для Лица и шеи</w:t>
      </w:r>
      <w:r w:rsidR="00EB4103">
        <w:t xml:space="preserve"> или скальпа</w:t>
      </w:r>
      <w:r>
        <w:t>.</w:t>
      </w:r>
      <w:r w:rsidR="002363A7">
        <w:t xml:space="preserve"> 3 – 5 мл </w:t>
      </w:r>
      <w:r w:rsidR="00712494">
        <w:t>– для тела</w:t>
      </w:r>
      <w:r w:rsidR="002363A7">
        <w:t>.</w:t>
      </w:r>
    </w:p>
    <w:p w14:paraId="302678B8" w14:textId="3A88B77F" w:rsidR="00712494" w:rsidRDefault="00712494" w:rsidP="00096FC6">
      <w:r>
        <w:t xml:space="preserve">Нанести половину набранного </w:t>
      </w:r>
      <w:proofErr w:type="spellStart"/>
      <w:r>
        <w:t>обьема</w:t>
      </w:r>
      <w:proofErr w:type="spellEnd"/>
      <w:r>
        <w:t xml:space="preserve"> коктейля на кожу. </w:t>
      </w:r>
    </w:p>
    <w:p w14:paraId="7748AFAF" w14:textId="29F464C5" w:rsidR="00712494" w:rsidRDefault="00712494" w:rsidP="00096FC6">
      <w:r>
        <w:t xml:space="preserve">Обработать косметологическим прибором участок кожи. Нанести вторую половину коктейля и закрыть </w:t>
      </w:r>
      <w:proofErr w:type="spellStart"/>
      <w:r>
        <w:t>оклюзионной</w:t>
      </w:r>
      <w:proofErr w:type="spellEnd"/>
      <w:r>
        <w:t xml:space="preserve"> пленкой на 20 минут.</w:t>
      </w:r>
    </w:p>
    <w:p w14:paraId="750000C1" w14:textId="78C93D24" w:rsidR="00096FC6" w:rsidRDefault="00BA3266" w:rsidP="00096FC6">
      <w:r>
        <w:t>Интервал между процедурами 7-10</w:t>
      </w:r>
      <w:r w:rsidR="00096FC6">
        <w:t xml:space="preserve"> дней</w:t>
      </w:r>
      <w:r w:rsidR="00A46FD3">
        <w:t>.</w:t>
      </w:r>
    </w:p>
    <w:p w14:paraId="1C29D8D6" w14:textId="09045EB5" w:rsidR="00096FC6" w:rsidRDefault="00BA3266" w:rsidP="00096FC6">
      <w:r>
        <w:t>Курс 2 -4</w:t>
      </w:r>
      <w:r w:rsidR="00096FC6">
        <w:t xml:space="preserve"> процедур</w:t>
      </w:r>
      <w:r w:rsidR="00A46FD3">
        <w:t>.</w:t>
      </w:r>
    </w:p>
    <w:p w14:paraId="0C7052CD" w14:textId="3910F3A9" w:rsidR="00096FC6" w:rsidRDefault="00096FC6" w:rsidP="00096FC6">
      <w:r>
        <w:t>Интервал между курсами 4-6 месяцев</w:t>
      </w:r>
      <w:r w:rsidR="00A46FD3">
        <w:t>.</w:t>
      </w:r>
    </w:p>
    <w:p w14:paraId="4C2539C5" w14:textId="5A605C68" w:rsidR="00096FC6" w:rsidRDefault="00096FC6" w:rsidP="00096FC6">
      <w:r>
        <w:t>Поддерживающие процедуры 1 раз в 3 недели</w:t>
      </w:r>
      <w:r w:rsidR="00A46FD3">
        <w:t>.</w:t>
      </w:r>
    </w:p>
    <w:p w14:paraId="2BC48461" w14:textId="77777777" w:rsidR="0085418B" w:rsidRDefault="0085418B" w:rsidP="00096FC6"/>
    <w:p w14:paraId="2D1750DC" w14:textId="13895AA8" w:rsidR="0085418B" w:rsidRPr="006D0FE9" w:rsidRDefault="0085418B" w:rsidP="00096FC6">
      <w:pPr>
        <w:rPr>
          <w:b/>
        </w:rPr>
      </w:pPr>
      <w:r w:rsidRPr="006D0FE9">
        <w:rPr>
          <w:b/>
        </w:rPr>
        <w:t>Меры предосторожности</w:t>
      </w:r>
    </w:p>
    <w:p w14:paraId="7285D6AB" w14:textId="5CC413AF" w:rsidR="0085418B" w:rsidRDefault="00E6561C" w:rsidP="00096FC6">
      <w:r>
        <w:t>Избегать попадания в глаза. При попадании в глаза промыть водой. Не использовать продукт, если флакон поврежден. Не использовать во время беременности и кормления грудью. Не использовать продукт в случае известной несовместимости с компонентами препарата. Хранить в недоступном для детей месте. Не использовать продукт после истечения срока годности, указанного на упаковке.</w:t>
      </w:r>
    </w:p>
    <w:p w14:paraId="256C90AF" w14:textId="77777777" w:rsidR="00096FC6" w:rsidRDefault="00096FC6">
      <w:pPr>
        <w:rPr>
          <w:b/>
          <w:lang w:val="en-US"/>
        </w:rPr>
      </w:pPr>
    </w:p>
    <w:p w14:paraId="24419C7A" w14:textId="767649D7" w:rsidR="00787FDB" w:rsidRPr="00787FDB" w:rsidRDefault="00787FDB">
      <w:r w:rsidRPr="007E5C1F">
        <w:rPr>
          <w:b/>
        </w:rPr>
        <w:t>Форма выпуска:</w:t>
      </w:r>
      <w:r w:rsidR="00B96126">
        <w:t xml:space="preserve"> </w:t>
      </w:r>
      <w:proofErr w:type="spellStart"/>
      <w:r w:rsidR="00B96126">
        <w:t>леофилизат</w:t>
      </w:r>
      <w:proofErr w:type="spellEnd"/>
      <w:r w:rsidR="00B96126">
        <w:t xml:space="preserve"> во</w:t>
      </w:r>
      <w:r>
        <w:t xml:space="preserve"> флакон</w:t>
      </w:r>
      <w:r w:rsidR="00B96126">
        <w:t>е</w:t>
      </w:r>
      <w:r>
        <w:t xml:space="preserve"> в индивидуальной упаковке</w:t>
      </w:r>
      <w:r w:rsidR="005F678C">
        <w:t>.</w:t>
      </w:r>
    </w:p>
    <w:p w14:paraId="041CC998" w14:textId="596280A2" w:rsidR="00787FDB" w:rsidRPr="00787FDB" w:rsidRDefault="00787FDB">
      <w:r w:rsidRPr="007E5C1F">
        <w:rPr>
          <w:b/>
        </w:rPr>
        <w:t xml:space="preserve">Состав: </w:t>
      </w:r>
      <w:proofErr w:type="spellStart"/>
      <w:r w:rsidR="00B96126">
        <w:t>Экзосомы</w:t>
      </w:r>
      <w:proofErr w:type="spellEnd"/>
      <w:r w:rsidR="00B96126">
        <w:t xml:space="preserve">, Эластин,  </w:t>
      </w:r>
      <w:proofErr w:type="spellStart"/>
      <w:r w:rsidR="00B96126">
        <w:t>Гексапептид</w:t>
      </w:r>
      <w:proofErr w:type="spellEnd"/>
      <w:r w:rsidR="00B96126">
        <w:t xml:space="preserve"> </w:t>
      </w:r>
      <w:r w:rsidR="003F18F8">
        <w:t>–</w:t>
      </w:r>
      <w:r w:rsidR="00B96126">
        <w:t xml:space="preserve"> 12</w:t>
      </w:r>
      <w:r w:rsidR="003F18F8">
        <w:t xml:space="preserve"> </w:t>
      </w:r>
      <w:proofErr w:type="spellStart"/>
      <w:r w:rsidR="003F18F8">
        <w:t>Олигопептид</w:t>
      </w:r>
      <w:proofErr w:type="spellEnd"/>
      <w:r w:rsidR="003F18F8">
        <w:t xml:space="preserve"> – 24, </w:t>
      </w:r>
      <w:proofErr w:type="spellStart"/>
      <w:r w:rsidR="003F18F8">
        <w:t>Олигопептид</w:t>
      </w:r>
      <w:proofErr w:type="spellEnd"/>
      <w:r w:rsidR="003F18F8">
        <w:t xml:space="preserve"> – 51.</w:t>
      </w:r>
    </w:p>
    <w:p w14:paraId="5311F600" w14:textId="111A5597" w:rsidR="00183451" w:rsidRPr="00183451" w:rsidRDefault="00787FDB">
      <w:r w:rsidRPr="005F678C">
        <w:rPr>
          <w:b/>
        </w:rPr>
        <w:t>Дейс</w:t>
      </w:r>
      <w:r w:rsidR="00400690" w:rsidRPr="005F678C">
        <w:rPr>
          <w:b/>
        </w:rPr>
        <w:t>т</w:t>
      </w:r>
      <w:r w:rsidRPr="005F678C">
        <w:rPr>
          <w:b/>
        </w:rPr>
        <w:t>вие:</w:t>
      </w:r>
      <w:r>
        <w:t xml:space="preserve"> </w:t>
      </w:r>
      <w:r w:rsidR="005F678C">
        <w:t>Омоложение – расправление морщин, повышение упругости, здоровый розовый цвет, г</w:t>
      </w:r>
      <w:r w:rsidR="00840FF0">
        <w:t xml:space="preserve">лубокое сияние и матовость кожи, отбеливает, </w:t>
      </w:r>
      <w:r w:rsidR="0080377E">
        <w:t xml:space="preserve">сужает поры, </w:t>
      </w:r>
      <w:r w:rsidR="00840FF0">
        <w:t>снижает воспаление.</w:t>
      </w:r>
      <w:r w:rsidR="005F678C">
        <w:t xml:space="preserve"> Стимулирует выработку собственного </w:t>
      </w:r>
      <w:r w:rsidR="00B92E1B">
        <w:t xml:space="preserve">эластина, </w:t>
      </w:r>
      <w:r w:rsidR="005F678C">
        <w:t xml:space="preserve">коллагена и </w:t>
      </w:r>
      <w:proofErr w:type="spellStart"/>
      <w:r w:rsidR="005F678C">
        <w:t>гиалуроновой</w:t>
      </w:r>
      <w:proofErr w:type="spellEnd"/>
      <w:r w:rsidR="005F678C">
        <w:t xml:space="preserve"> кисло</w:t>
      </w:r>
      <w:r w:rsidR="00B92E1B">
        <w:t>ты в возрастной группе 35+</w:t>
      </w:r>
      <w:r w:rsidR="005F678C">
        <w:t>.</w:t>
      </w:r>
      <w:r w:rsidR="00183451">
        <w:t xml:space="preserve"> Стимулирует рост волос.</w:t>
      </w:r>
    </w:p>
    <w:p w14:paraId="2B7674BD" w14:textId="4880FC7C" w:rsidR="00787FDB" w:rsidRPr="00787FDB" w:rsidRDefault="00787FDB">
      <w:r w:rsidRPr="007E5C1F">
        <w:rPr>
          <w:b/>
        </w:rPr>
        <w:t>Показания:</w:t>
      </w:r>
      <w:r w:rsidR="00400690">
        <w:t xml:space="preserve"> </w:t>
      </w:r>
      <w:r w:rsidR="0047436D">
        <w:t>С</w:t>
      </w:r>
      <w:r w:rsidR="00400690" w:rsidRPr="00787FDB">
        <w:t>нижение тургора тканей, вялость и сухость дермы, после и п</w:t>
      </w:r>
      <w:r w:rsidR="00400690">
        <w:t>е</w:t>
      </w:r>
      <w:r w:rsidR="00400690" w:rsidRPr="00787FDB">
        <w:t>ред загаром, депрессия дермы после хронических внутренних заболеваний, операций, стрессо</w:t>
      </w:r>
      <w:r w:rsidR="007E5C1F">
        <w:t xml:space="preserve">в, подготовка и реабилитация </w:t>
      </w:r>
      <w:r w:rsidR="00B92E1B">
        <w:t xml:space="preserve">до и </w:t>
      </w:r>
      <w:r w:rsidR="007E5C1F">
        <w:t>после</w:t>
      </w:r>
      <w:r w:rsidR="00400690" w:rsidRPr="00787FDB">
        <w:t xml:space="preserve"> агрессив</w:t>
      </w:r>
      <w:r w:rsidR="007E5C1F">
        <w:t>ных косметологических процедур</w:t>
      </w:r>
      <w:r w:rsidR="00400690" w:rsidRPr="00787FDB">
        <w:t>, профи</w:t>
      </w:r>
      <w:r w:rsidR="00400690">
        <w:t>лактика грубоволокнистых рубцов, растяжки</w:t>
      </w:r>
      <w:r w:rsidR="007E5C1F">
        <w:t>, вялое веко, птоз век, птоз тканей визуально значимых зон (лицо, шея, декольте) и тыльной поверхности рук.</w:t>
      </w:r>
      <w:r w:rsidR="00183451">
        <w:t xml:space="preserve"> Андрогенный, </w:t>
      </w:r>
      <w:proofErr w:type="spellStart"/>
      <w:r w:rsidR="00183451">
        <w:t>телогеновый</w:t>
      </w:r>
      <w:proofErr w:type="spellEnd"/>
      <w:r w:rsidR="00183451">
        <w:t xml:space="preserve"> и очаговый тип выпадения волос.</w:t>
      </w:r>
    </w:p>
    <w:p w14:paraId="7A692E07" w14:textId="77777777" w:rsidR="00787FDB" w:rsidRDefault="00787FDB">
      <w:r w:rsidRPr="007E5C1F">
        <w:rPr>
          <w:b/>
        </w:rPr>
        <w:t>Противопоказания</w:t>
      </w:r>
      <w:r w:rsidR="00400690" w:rsidRPr="007E5C1F">
        <w:rPr>
          <w:b/>
        </w:rPr>
        <w:t>:</w:t>
      </w:r>
      <w:r w:rsidR="00400690">
        <w:t xml:space="preserve"> Повышенная чувствительность к компонентам препарата.</w:t>
      </w:r>
    </w:p>
    <w:p w14:paraId="2DD1E306" w14:textId="77777777" w:rsidR="00787FDB" w:rsidRDefault="00787FDB"/>
    <w:p w14:paraId="126D88E7" w14:textId="77777777" w:rsidR="006D0FE9" w:rsidRDefault="006D0FE9"/>
    <w:p w14:paraId="0F29C90F" w14:textId="77777777" w:rsidR="006D0FE9" w:rsidRPr="00787FDB" w:rsidRDefault="006D0FE9"/>
    <w:sectPr w:rsidR="006D0FE9" w:rsidRPr="00787FDB" w:rsidSect="001C436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DB"/>
    <w:rsid w:val="00011071"/>
    <w:rsid w:val="00054ED5"/>
    <w:rsid w:val="00096FC6"/>
    <w:rsid w:val="000A2EE1"/>
    <w:rsid w:val="001045B0"/>
    <w:rsid w:val="00124592"/>
    <w:rsid w:val="00183451"/>
    <w:rsid w:val="001B36F3"/>
    <w:rsid w:val="001C4366"/>
    <w:rsid w:val="0021436F"/>
    <w:rsid w:val="00230330"/>
    <w:rsid w:val="002363A7"/>
    <w:rsid w:val="00265A90"/>
    <w:rsid w:val="00271A69"/>
    <w:rsid w:val="002D4A6F"/>
    <w:rsid w:val="002E5A5A"/>
    <w:rsid w:val="003C2A22"/>
    <w:rsid w:val="003F18F8"/>
    <w:rsid w:val="00400690"/>
    <w:rsid w:val="00420966"/>
    <w:rsid w:val="0047436D"/>
    <w:rsid w:val="00523F5F"/>
    <w:rsid w:val="005961E8"/>
    <w:rsid w:val="005F678C"/>
    <w:rsid w:val="00661147"/>
    <w:rsid w:val="00693179"/>
    <w:rsid w:val="006D0FE9"/>
    <w:rsid w:val="006D298A"/>
    <w:rsid w:val="00712494"/>
    <w:rsid w:val="00787FDB"/>
    <w:rsid w:val="007E5C1F"/>
    <w:rsid w:val="007F669C"/>
    <w:rsid w:val="008026FD"/>
    <w:rsid w:val="0080377E"/>
    <w:rsid w:val="00840FF0"/>
    <w:rsid w:val="0085418B"/>
    <w:rsid w:val="00880279"/>
    <w:rsid w:val="00A43236"/>
    <w:rsid w:val="00A46FD3"/>
    <w:rsid w:val="00A673E9"/>
    <w:rsid w:val="00A733E2"/>
    <w:rsid w:val="00B4668F"/>
    <w:rsid w:val="00B63BF2"/>
    <w:rsid w:val="00B92E1B"/>
    <w:rsid w:val="00B96126"/>
    <w:rsid w:val="00BA3266"/>
    <w:rsid w:val="00C32BCE"/>
    <w:rsid w:val="00C33BE8"/>
    <w:rsid w:val="00C43E72"/>
    <w:rsid w:val="00CB32F0"/>
    <w:rsid w:val="00D0345E"/>
    <w:rsid w:val="00E212AA"/>
    <w:rsid w:val="00E34772"/>
    <w:rsid w:val="00E6561C"/>
    <w:rsid w:val="00E84B29"/>
    <w:rsid w:val="00E963AE"/>
    <w:rsid w:val="00EB4103"/>
    <w:rsid w:val="00F5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7018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4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pn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658</Words>
  <Characters>3752</Characters>
  <Application>Microsoft Macintosh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24</cp:revision>
  <dcterms:created xsi:type="dcterms:W3CDTF">2021-10-07T15:10:00Z</dcterms:created>
  <dcterms:modified xsi:type="dcterms:W3CDTF">2024-08-20T10:00:00Z</dcterms:modified>
</cp:coreProperties>
</file>